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06" w:rsidRPr="00F255B7" w:rsidRDefault="006F3762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附件6</w:t>
      </w:r>
      <w:r w:rsidR="004F3D43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：</w:t>
      </w:r>
      <w:r w:rsidR="00166058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项目</w:t>
      </w:r>
      <w:r w:rsidR="00954D06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要求</w:t>
      </w:r>
    </w:p>
    <w:p w:rsidR="00166058" w:rsidRPr="00F255B7" w:rsidRDefault="00954D06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一、</w:t>
      </w:r>
      <w:r w:rsidR="00166058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护士鞋</w:t>
      </w:r>
      <w:r w:rsidR="00166058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款式：</w:t>
      </w:r>
      <w:r w:rsidR="00166058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春秋款，舒适、透气</w:t>
      </w:r>
    </w:p>
    <w:p w:rsidR="00166058" w:rsidRPr="00F255B7" w:rsidRDefault="006745B8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二</w:t>
      </w:r>
      <w:r w:rsidR="00166058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、数量：男款护士鞋：</w:t>
      </w:r>
      <w:r w:rsidR="00166058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18双；女款护士</w:t>
      </w:r>
      <w:r w:rsidR="00166058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鞋：</w:t>
      </w:r>
      <w:r w:rsidR="00166058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326双</w:t>
      </w:r>
    </w:p>
    <w:p w:rsidR="00775933" w:rsidRPr="00F255B7" w:rsidRDefault="006745B8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三</w:t>
      </w:r>
      <w:r w:rsidR="00C800AC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、资质</w:t>
      </w:r>
      <w:r w:rsidR="00C800AC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要求</w:t>
      </w:r>
      <w:r w:rsidR="00C800AC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：</w:t>
      </w:r>
    </w:p>
    <w:p w:rsidR="006745B8" w:rsidRPr="00F255B7" w:rsidRDefault="006745B8" w:rsidP="00B1121E">
      <w:pPr>
        <w:spacing w:line="500" w:lineRule="exact"/>
        <w:ind w:firstLineChars="200" w:firstLine="560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营业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执照（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含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项目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相关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范围）</w:t>
      </w:r>
    </w:p>
    <w:p w:rsidR="00C800AC" w:rsidRPr="00F255B7" w:rsidRDefault="00E93CB3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四</w:t>
      </w:r>
      <w:r w:rsidR="00C800AC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、其他：</w:t>
      </w:r>
      <w:bookmarkStart w:id="0" w:name="_GoBack"/>
      <w:bookmarkEnd w:id="0"/>
    </w:p>
    <w:p w:rsidR="00D20AA2" w:rsidRPr="00F255B7" w:rsidRDefault="00D20AA2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1、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到货期：20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个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工作日</w:t>
      </w:r>
    </w:p>
    <w:p w:rsidR="00C800AC" w:rsidRPr="00F255B7" w:rsidRDefault="00D20AA2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2</w:t>
      </w:r>
      <w:r w:rsidR="00B97FBA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、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质保期</w:t>
      </w:r>
      <w:r w:rsidR="00B97FBA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：</w:t>
      </w:r>
      <w:r w:rsidR="00954D06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1</w:t>
      </w:r>
      <w:r w:rsidR="00B97FBA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年</w:t>
      </w:r>
      <w:r w:rsidR="00D33318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。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（质保期内出现断底、断面、开裂等非人为质量问题，免费换新）</w:t>
      </w:r>
    </w:p>
    <w:p w:rsidR="003A4A74" w:rsidRPr="00F255B7" w:rsidRDefault="00BF5311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3</w:t>
      </w:r>
      <w:r w:rsidR="00C800AC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、</w:t>
      </w:r>
      <w:r w:rsidR="00C800AC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付款方式：</w:t>
      </w:r>
      <w:r w:rsidR="00D20AA2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货到验收合格后乙方提供全额发票，三个月后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支付</w:t>
      </w:r>
      <w:r w:rsidR="00401E67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全款</w:t>
      </w:r>
      <w:r w:rsidR="00401E67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的</w:t>
      </w:r>
      <w:r w:rsidR="00401E67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90%，</w:t>
      </w:r>
      <w:r w:rsidR="00401E67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余款</w:t>
      </w:r>
      <w:r w:rsidR="00401E67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10%于</w:t>
      </w:r>
      <w:r w:rsidR="00401E67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验收合格</w:t>
      </w:r>
      <w:r w:rsidR="00401E67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12月</w:t>
      </w:r>
      <w:r w:rsidR="00401E67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后支付</w:t>
      </w:r>
      <w:r w:rsidR="00D20AA2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。</w:t>
      </w:r>
    </w:p>
    <w:p w:rsidR="00D20AA2" w:rsidRPr="00F255B7" w:rsidRDefault="00BF5311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4</w:t>
      </w:r>
      <w:r w:rsidR="00D20AA2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、近两年的客户名单并提供本公司中标通知书或合同复印件(内容不得涂改)</w:t>
      </w:r>
    </w:p>
    <w:p w:rsidR="00D20AA2" w:rsidRPr="00F255B7" w:rsidRDefault="00BF5311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5</w:t>
      </w:r>
      <w:r w:rsidR="00D20AA2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、相关产品彩页</w:t>
      </w:r>
      <w:r w:rsidR="00D64688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（</w:t>
      </w:r>
      <w:r w:rsidR="00401E67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与</w:t>
      </w:r>
      <w:r w:rsidR="00D64688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提供样鞋一致</w:t>
      </w:r>
      <w:r w:rsidR="00D64688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）</w:t>
      </w:r>
    </w:p>
    <w:p w:rsidR="00D20AA2" w:rsidRPr="00F255B7" w:rsidRDefault="00D20AA2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*</w:t>
      </w:r>
      <w:r w:rsidR="00F24182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6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、样品（报名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时带样品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）</w:t>
      </w:r>
    </w:p>
    <w:p w:rsidR="00D20AA2" w:rsidRPr="00F255B7" w:rsidRDefault="00D20AA2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（1）样品要求：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女鞋：</w:t>
      </w:r>
      <w:r w:rsidR="00130991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36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码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-</w:t>
      </w:r>
      <w:r w:rsidR="00130991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39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码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，</w:t>
      </w:r>
      <w:r w:rsidR="00130991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各</w:t>
      </w:r>
      <w:r w:rsidR="00130991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一双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；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男鞋</w:t>
      </w:r>
      <w:r w:rsidR="00130991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41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码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-</w:t>
      </w:r>
      <w:r w:rsidR="00130991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43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码</w:t>
      </w:r>
      <w:r w:rsidR="00130991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，</w:t>
      </w:r>
      <w:r w:rsidR="00130991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各一双</w:t>
      </w:r>
      <w:r w:rsidR="00130991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。</w:t>
      </w:r>
    </w:p>
    <w:p w:rsidR="00130991" w:rsidRPr="00F255B7" w:rsidRDefault="00130991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（2）样鞋品款式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不得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超出两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款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。</w:t>
      </w:r>
      <w:r w:rsidR="00D64688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（中</w:t>
      </w:r>
      <w:r w:rsidR="00D64688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高档款式</w:t>
      </w:r>
      <w:r w:rsidR="00D64688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）</w:t>
      </w:r>
    </w:p>
    <w:p w:rsidR="00130991" w:rsidRPr="00F255B7" w:rsidRDefault="00130991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（3）试穿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时间为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10天，由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试穿人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根据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舒适度</w:t>
      </w:r>
      <w:r w:rsidR="00D64688"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、透气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和款式进行打分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。</w:t>
      </w:r>
    </w:p>
    <w:p w:rsidR="00130991" w:rsidRPr="00F255B7" w:rsidRDefault="00130991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（4）在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医院职工试穿过程中，因鞋的原因造成试穿人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受伤的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由提供样鞋供应商</w:t>
      </w:r>
      <w:r w:rsidRPr="00F255B7">
        <w:rPr>
          <w:rFonts w:ascii="仿宋_GB2312" w:eastAsia="仿宋_GB2312" w:hAnsi="方正小标宋简体" w:hint="eastAsia"/>
          <w:color w:val="000000" w:themeColor="text1"/>
          <w:sz w:val="28"/>
          <w:szCs w:val="32"/>
        </w:rPr>
        <w:t>全部</w:t>
      </w: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负责。</w:t>
      </w:r>
    </w:p>
    <w:p w:rsidR="00D20AA2" w:rsidRPr="00F255B7" w:rsidRDefault="00D64688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7</w:t>
      </w:r>
      <w:r w:rsidR="00D20AA2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、材料真实性自我保证声明一份，报名企业需承诺交来的所有资质，皆为原件复印件、且真实有效，如有造假行为，由此产生的一切后果由报名企业承担。</w:t>
      </w:r>
    </w:p>
    <w:p w:rsidR="00D20AA2" w:rsidRPr="00F255B7" w:rsidRDefault="00D64688" w:rsidP="00B1121E">
      <w:pPr>
        <w:spacing w:line="500" w:lineRule="exact"/>
        <w:rPr>
          <w:rFonts w:ascii="仿宋_GB2312" w:eastAsia="仿宋_GB2312" w:hAnsi="方正小标宋简体"/>
          <w:color w:val="000000" w:themeColor="text1"/>
          <w:sz w:val="28"/>
          <w:szCs w:val="32"/>
        </w:rPr>
      </w:pPr>
      <w:r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8</w:t>
      </w:r>
      <w:r w:rsidR="00D20AA2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、提供信用信息查询记录截图（</w:t>
      </w:r>
      <w:r w:rsidR="00D20AA2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“</w:t>
      </w:r>
      <w:r w:rsidR="00D20AA2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信用中国</w:t>
      </w:r>
      <w:r w:rsidR="00D20AA2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”</w:t>
      </w:r>
      <w:r w:rsidR="00D20AA2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网站</w:t>
      </w:r>
      <w:hyperlink r:id="rId7" w:history="1">
        <w:r w:rsidR="00D20AA2" w:rsidRPr="00F255B7">
          <w:rPr>
            <w:rStyle w:val="aa"/>
            <w:rFonts w:ascii="仿宋_GB2312" w:eastAsia="仿宋_GB2312" w:hAnsi="方正小标宋简体"/>
            <w:color w:val="000000" w:themeColor="text1"/>
            <w:sz w:val="28"/>
            <w:szCs w:val="32"/>
          </w:rPr>
          <w:t>www.creditchina.gov.cn</w:t>
        </w:r>
      </w:hyperlink>
      <w:r w:rsidR="00D20AA2" w:rsidRPr="00F255B7">
        <w:rPr>
          <w:rFonts w:ascii="仿宋_GB2312" w:eastAsia="仿宋_GB2312" w:hAnsi="方正小标宋简体"/>
          <w:color w:val="000000" w:themeColor="text1"/>
          <w:sz w:val="28"/>
          <w:szCs w:val="32"/>
        </w:rPr>
        <w:t>）</w:t>
      </w:r>
    </w:p>
    <w:p w:rsidR="00D20AA2" w:rsidRPr="00F255B7" w:rsidRDefault="00D20AA2" w:rsidP="004335AC">
      <w:pPr>
        <w:rPr>
          <w:rFonts w:ascii="仿宋_GB2312" w:eastAsia="仿宋_GB2312" w:hAnsi="方正小标宋简体"/>
          <w:color w:val="000000" w:themeColor="text1"/>
          <w:sz w:val="32"/>
          <w:szCs w:val="32"/>
        </w:rPr>
      </w:pPr>
    </w:p>
    <w:sectPr w:rsidR="00D20AA2" w:rsidRPr="00F255B7" w:rsidSect="0057038E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11" w:rsidRDefault="00ED3F11" w:rsidP="00C800AC">
      <w:r>
        <w:separator/>
      </w:r>
    </w:p>
  </w:endnote>
  <w:endnote w:type="continuationSeparator" w:id="0">
    <w:p w:rsidR="00ED3F11" w:rsidRDefault="00ED3F11" w:rsidP="00C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11" w:rsidRDefault="00ED3F11" w:rsidP="00C800AC">
      <w:r>
        <w:separator/>
      </w:r>
    </w:p>
  </w:footnote>
  <w:footnote w:type="continuationSeparator" w:id="0">
    <w:p w:rsidR="00ED3F11" w:rsidRDefault="00ED3F11" w:rsidP="00C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196"/>
    <w:multiLevelType w:val="hybridMultilevel"/>
    <w:tmpl w:val="62C6E046"/>
    <w:lvl w:ilvl="0" w:tplc="D17629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30991"/>
    <w:rsid w:val="00166058"/>
    <w:rsid w:val="001C3B98"/>
    <w:rsid w:val="002E62A7"/>
    <w:rsid w:val="00392851"/>
    <w:rsid w:val="003A4A74"/>
    <w:rsid w:val="00401E67"/>
    <w:rsid w:val="004335AC"/>
    <w:rsid w:val="004F3D43"/>
    <w:rsid w:val="005030EE"/>
    <w:rsid w:val="00527EE3"/>
    <w:rsid w:val="0057038E"/>
    <w:rsid w:val="006745B8"/>
    <w:rsid w:val="006D26EB"/>
    <w:rsid w:val="006F3762"/>
    <w:rsid w:val="00737313"/>
    <w:rsid w:val="00746DC5"/>
    <w:rsid w:val="00775933"/>
    <w:rsid w:val="00890C24"/>
    <w:rsid w:val="008E6461"/>
    <w:rsid w:val="00954D06"/>
    <w:rsid w:val="00A57BEF"/>
    <w:rsid w:val="00B1121E"/>
    <w:rsid w:val="00B67A42"/>
    <w:rsid w:val="00B73C55"/>
    <w:rsid w:val="00B97FBA"/>
    <w:rsid w:val="00BF5311"/>
    <w:rsid w:val="00BF6585"/>
    <w:rsid w:val="00C800AC"/>
    <w:rsid w:val="00C82E9D"/>
    <w:rsid w:val="00D03D02"/>
    <w:rsid w:val="00D20AA2"/>
    <w:rsid w:val="00D33318"/>
    <w:rsid w:val="00D64688"/>
    <w:rsid w:val="00DC1883"/>
    <w:rsid w:val="00E551D1"/>
    <w:rsid w:val="00E93CB3"/>
    <w:rsid w:val="00EB2CC2"/>
    <w:rsid w:val="00ED3F11"/>
    <w:rsid w:val="00F24182"/>
    <w:rsid w:val="00F24D3C"/>
    <w:rsid w:val="00F255B7"/>
    <w:rsid w:val="00FB53AE"/>
    <w:rsid w:val="00FB58B9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F6D3E"/>
  <w15:chartTrackingRefBased/>
  <w15:docId w15:val="{CF41051B-BAD7-4F5A-84E3-C28188A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0AC"/>
    <w:rPr>
      <w:sz w:val="18"/>
      <w:szCs w:val="18"/>
    </w:rPr>
  </w:style>
  <w:style w:type="paragraph" w:styleId="a7">
    <w:name w:val="List Paragraph"/>
    <w:basedOn w:val="a"/>
    <w:uiPriority w:val="34"/>
    <w:qFormat/>
    <w:rsid w:val="00C800A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672E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672E3"/>
    <w:rPr>
      <w:sz w:val="18"/>
      <w:szCs w:val="18"/>
    </w:rPr>
  </w:style>
  <w:style w:type="character" w:styleId="aa">
    <w:name w:val="Hyperlink"/>
    <w:basedOn w:val="a0"/>
    <w:uiPriority w:val="99"/>
    <w:unhideWhenUsed/>
    <w:rsid w:val="00D03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472</Characters>
  <Application>Microsoft Office Word</Application>
  <DocSecurity>0</DocSecurity>
  <Lines>3</Lines>
  <Paragraphs>1</Paragraphs>
  <ScaleCrop>false</ScaleCrop>
  <Company>北京市平谷区中医医院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北京市平谷区中医医院</dc:creator>
  <cp:keywords/>
  <dc:description/>
  <cp:lastModifiedBy>北京市平谷区中医医院</cp:lastModifiedBy>
  <cp:revision>64</cp:revision>
  <cp:lastPrinted>2024-06-12T06:57:00Z</cp:lastPrinted>
  <dcterms:created xsi:type="dcterms:W3CDTF">2024-05-06T01:37:00Z</dcterms:created>
  <dcterms:modified xsi:type="dcterms:W3CDTF">2024-06-12T08:08:00Z</dcterms:modified>
</cp:coreProperties>
</file>